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1E" w:rsidRDefault="009913CA">
      <w:r>
        <w:t>CALENDARIO DO CADASTRAMENTO DO GARANTIA SAFRA 2022-2023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13CA" w:rsidTr="009913CA">
        <w:tc>
          <w:tcPr>
            <w:tcW w:w="2831" w:type="dxa"/>
          </w:tcPr>
          <w:p w:rsidR="009913CA" w:rsidRDefault="009913CA">
            <w:r>
              <w:t>LOCAL</w:t>
            </w:r>
          </w:p>
        </w:tc>
        <w:tc>
          <w:tcPr>
            <w:tcW w:w="2831" w:type="dxa"/>
          </w:tcPr>
          <w:p w:rsidR="009913CA" w:rsidRDefault="009913CA">
            <w:r>
              <w:t>COMUNIDADES</w:t>
            </w:r>
          </w:p>
        </w:tc>
        <w:tc>
          <w:tcPr>
            <w:tcW w:w="2832" w:type="dxa"/>
          </w:tcPr>
          <w:p w:rsidR="009913CA" w:rsidRDefault="009913CA">
            <w:r>
              <w:t>DATA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PASTORAL DA CRIANÇA OITICICA</w:t>
            </w:r>
          </w:p>
        </w:tc>
        <w:tc>
          <w:tcPr>
            <w:tcW w:w="2831" w:type="dxa"/>
          </w:tcPr>
          <w:p w:rsidR="009913CA" w:rsidRDefault="009913CA">
            <w:r>
              <w:t>OITICICA, ESTREITO, VOLTA, MELA BODE E OLHO DÁGUA.</w:t>
            </w:r>
          </w:p>
        </w:tc>
        <w:tc>
          <w:tcPr>
            <w:tcW w:w="2832" w:type="dxa"/>
          </w:tcPr>
          <w:p w:rsidR="009913CA" w:rsidRDefault="009913CA">
            <w:r>
              <w:t>22/11/2022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GINASIO DE SERRA DO SITIO</w:t>
            </w:r>
          </w:p>
        </w:tc>
        <w:tc>
          <w:tcPr>
            <w:tcW w:w="2831" w:type="dxa"/>
          </w:tcPr>
          <w:p w:rsidR="009913CA" w:rsidRDefault="009913CA">
            <w:r>
              <w:t>SERRA DO SITIO, CARNAUBA, LAGOA DE SERRA, BOA VISTA E CAFUNDÓ</w:t>
            </w:r>
          </w:p>
        </w:tc>
        <w:tc>
          <w:tcPr>
            <w:tcW w:w="2832" w:type="dxa"/>
          </w:tcPr>
          <w:p w:rsidR="009913CA" w:rsidRDefault="009913CA">
            <w:r>
              <w:t>23/11/2022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ESCOLA DE QUEIMADAS</w:t>
            </w:r>
          </w:p>
        </w:tc>
        <w:tc>
          <w:tcPr>
            <w:tcW w:w="2831" w:type="dxa"/>
          </w:tcPr>
          <w:p w:rsidR="009913CA" w:rsidRDefault="009913CA">
            <w:r>
              <w:t>QUEIMADAS, LAJEDO PRETO, MULUNGU, CAJAZEIRAS, PEDRA LAVRADA E ASSENTAMENTO TANQUES.</w:t>
            </w:r>
          </w:p>
        </w:tc>
        <w:tc>
          <w:tcPr>
            <w:tcW w:w="2832" w:type="dxa"/>
          </w:tcPr>
          <w:p w:rsidR="009913CA" w:rsidRDefault="009913CA">
            <w:r>
              <w:t>24/11/2022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GINASIO DA PIMENTA</w:t>
            </w:r>
          </w:p>
        </w:tc>
        <w:tc>
          <w:tcPr>
            <w:tcW w:w="2831" w:type="dxa"/>
          </w:tcPr>
          <w:p w:rsidR="009913CA" w:rsidRDefault="009913CA">
            <w:r>
              <w:t>CHA DE PALHARES, CANAFISTULA, E TODOS OS SITIO QUE COMPONHE A FAZENDA SITIO.</w:t>
            </w:r>
          </w:p>
        </w:tc>
        <w:tc>
          <w:tcPr>
            <w:tcW w:w="2832" w:type="dxa"/>
          </w:tcPr>
          <w:p w:rsidR="009913CA" w:rsidRDefault="009913CA">
            <w:r>
              <w:t>25/11/2022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GINASIO DA LAGOA DO BRAZ</w:t>
            </w:r>
          </w:p>
        </w:tc>
        <w:tc>
          <w:tcPr>
            <w:tcW w:w="2831" w:type="dxa"/>
          </w:tcPr>
          <w:p w:rsidR="009913CA" w:rsidRDefault="009913CA">
            <w:r>
              <w:t>LAGOA DO BRAZ, BREJINHO E SITIO MATA.</w:t>
            </w:r>
          </w:p>
        </w:tc>
        <w:tc>
          <w:tcPr>
            <w:tcW w:w="2832" w:type="dxa"/>
          </w:tcPr>
          <w:p w:rsidR="009913CA" w:rsidRDefault="009913CA">
            <w:r>
              <w:t>28/11/2022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 xml:space="preserve">ASSOCIAÇÃO DO ZE PAZ </w:t>
            </w:r>
          </w:p>
        </w:tc>
        <w:tc>
          <w:tcPr>
            <w:tcW w:w="2831" w:type="dxa"/>
          </w:tcPr>
          <w:p w:rsidR="009913CA" w:rsidRDefault="009913CA">
            <w:r>
              <w:t>TODOS OS ZE PAZ E SITIO CAIÇARA E RAPOSA.</w:t>
            </w:r>
          </w:p>
        </w:tc>
        <w:tc>
          <w:tcPr>
            <w:tcW w:w="2832" w:type="dxa"/>
          </w:tcPr>
          <w:p w:rsidR="009913CA" w:rsidRDefault="009913CA">
            <w:r>
              <w:t>29/11/2022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GINASIO DE COZINHA</w:t>
            </w:r>
          </w:p>
        </w:tc>
        <w:tc>
          <w:tcPr>
            <w:tcW w:w="2831" w:type="dxa"/>
          </w:tcPr>
          <w:p w:rsidR="009913CA" w:rsidRDefault="009913CA">
            <w:r>
              <w:t>COZINHA, VARZEA GRANDE, MARIAS PRETAS E PINHOES.</w:t>
            </w:r>
          </w:p>
        </w:tc>
        <w:tc>
          <w:tcPr>
            <w:tcW w:w="2832" w:type="dxa"/>
          </w:tcPr>
          <w:p w:rsidR="009913CA" w:rsidRDefault="009913CA">
            <w:r>
              <w:t>30/11/2022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ESCOLA DO MIGUEL</w:t>
            </w:r>
          </w:p>
        </w:tc>
        <w:tc>
          <w:tcPr>
            <w:tcW w:w="2831" w:type="dxa"/>
          </w:tcPr>
          <w:p w:rsidR="009913CA" w:rsidRDefault="009913CA">
            <w:r>
              <w:t>MIGUEL, ESTRELA, COBRA MAGA, SÃO LUIS E CAPIVARA</w:t>
            </w:r>
          </w:p>
        </w:tc>
        <w:tc>
          <w:tcPr>
            <w:tcW w:w="2832" w:type="dxa"/>
          </w:tcPr>
          <w:p w:rsidR="009913CA" w:rsidRDefault="009913CA">
            <w:r>
              <w:t>01/12/2022</w:t>
            </w:r>
          </w:p>
        </w:tc>
      </w:tr>
      <w:tr w:rsidR="009913CA" w:rsidTr="009913CA">
        <w:tc>
          <w:tcPr>
            <w:tcW w:w="2831" w:type="dxa"/>
          </w:tcPr>
          <w:p w:rsidR="009913CA" w:rsidRDefault="009913CA">
            <w:r>
              <w:t>ASSOCIAÇÃO DE CRUZ DA MENINA</w:t>
            </w:r>
          </w:p>
        </w:tc>
        <w:tc>
          <w:tcPr>
            <w:tcW w:w="2831" w:type="dxa"/>
          </w:tcPr>
          <w:p w:rsidR="009913CA" w:rsidRDefault="009913CA">
            <w:r>
              <w:t>CRUZ DA MENINA, TAPUIO E SITIO CABOCLO.</w:t>
            </w:r>
          </w:p>
        </w:tc>
        <w:tc>
          <w:tcPr>
            <w:tcW w:w="2832" w:type="dxa"/>
          </w:tcPr>
          <w:p w:rsidR="009913CA" w:rsidRDefault="009913CA">
            <w:r>
              <w:t>02/12/2022</w:t>
            </w:r>
          </w:p>
        </w:tc>
      </w:tr>
    </w:tbl>
    <w:p w:rsidR="009913CA" w:rsidRDefault="009913CA"/>
    <w:p w:rsidR="009913CA" w:rsidRDefault="009913CA">
      <w:r>
        <w:t>OBSERVAÇÃO:</w:t>
      </w:r>
    </w:p>
    <w:p w:rsidR="009913CA" w:rsidRDefault="009913CA">
      <w:r>
        <w:t>QUE TEM DAP ATIVA, LEVAR COPIA DO CPF. IDENTIDADE DO CASAL, COMPROVANTE DE RESIDENCIA, E O CAR DA PROPRIEDADE QUE VAI TRABALHAR.</w:t>
      </w:r>
    </w:p>
    <w:p w:rsidR="009913CA" w:rsidRDefault="009913CA">
      <w:r>
        <w:t>PARA QUEM NÃO TEM DAP ATIVA LEVAR COPIA DO DOCUMENTO DE TODOS DA RESIDENCIA, PARA PODE FAZER O CAF (CADASTRO DO AGRICULTOR FAMILIAR), COMPROVANTE DE RESIDENCIA, CAR DA PROPRIEDADE ONDE VAI TRABALHAR E ESCRITURA DA PROPRIEDADE.</w:t>
      </w:r>
    </w:p>
    <w:p w:rsidR="009913CA" w:rsidRDefault="009913CA">
      <w:r>
        <w:t>ATENCIOSAMENTE: ALFREDO SOUSA</w:t>
      </w:r>
    </w:p>
    <w:p w:rsidR="009913CA" w:rsidRDefault="009913CA">
      <w:r>
        <w:t xml:space="preserve">                                    JOSÉ HUMBERTO</w:t>
      </w:r>
    </w:p>
    <w:p w:rsidR="009913CA" w:rsidRDefault="009913CA">
      <w:r>
        <w:t xml:space="preserve">                                   E CONSELHO MUNICIPAL DE AGRICULTURA.</w:t>
      </w:r>
      <w:bookmarkStart w:id="0" w:name="_GoBack"/>
      <w:bookmarkEnd w:id="0"/>
    </w:p>
    <w:p w:rsidR="009913CA" w:rsidRDefault="009913CA">
      <w:r>
        <w:t xml:space="preserve"> </w:t>
      </w:r>
    </w:p>
    <w:sectPr w:rsidR="0099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CA"/>
    <w:rsid w:val="009913CA"/>
    <w:rsid w:val="00E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047"/>
  <w15:chartTrackingRefBased/>
  <w15:docId w15:val="{4BC516A3-5F0D-46E2-BD1D-7011FC4D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Glamour</dc:creator>
  <cp:keywords/>
  <dc:description/>
  <cp:lastModifiedBy>Puro Glamour</cp:lastModifiedBy>
  <cp:revision>1</cp:revision>
  <dcterms:created xsi:type="dcterms:W3CDTF">2022-11-17T23:26:00Z</dcterms:created>
  <dcterms:modified xsi:type="dcterms:W3CDTF">2022-11-17T23:46:00Z</dcterms:modified>
</cp:coreProperties>
</file>